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4E" w:rsidRPr="0004304E" w:rsidRDefault="0004304E" w:rsidP="00EF2A5E">
      <w:pPr>
        <w:spacing w:after="0"/>
      </w:pPr>
      <w:r>
        <w:t>Iwona Koźbiał-Grzegorzek</w:t>
      </w:r>
    </w:p>
    <w:p w:rsidR="0004304E" w:rsidRDefault="0004304E" w:rsidP="00EF2A5E">
      <w:pPr>
        <w:spacing w:after="0"/>
        <w:rPr>
          <w:b/>
          <w:i/>
        </w:rPr>
      </w:pPr>
    </w:p>
    <w:p w:rsidR="00EF2A5E" w:rsidRPr="00EF2A5E" w:rsidRDefault="00BE59B3" w:rsidP="00EF2A5E">
      <w:pPr>
        <w:spacing w:after="0"/>
        <w:rPr>
          <w:b/>
          <w:i/>
        </w:rPr>
      </w:pPr>
      <w:r w:rsidRPr="00EF2A5E">
        <w:rPr>
          <w:b/>
          <w:i/>
        </w:rPr>
        <w:t xml:space="preserve">Sztuka a tożsamość. </w:t>
      </w:r>
    </w:p>
    <w:p w:rsidR="00E12F0A" w:rsidRPr="00EF2A5E" w:rsidRDefault="00443A40" w:rsidP="00EF2A5E">
      <w:pPr>
        <w:spacing w:after="0"/>
        <w:rPr>
          <w:b/>
          <w:i/>
        </w:rPr>
      </w:pPr>
      <w:r w:rsidRPr="00EF2A5E">
        <w:rPr>
          <w:b/>
          <w:i/>
        </w:rPr>
        <w:t>Polscy a</w:t>
      </w:r>
      <w:r w:rsidR="00BE59B3" w:rsidRPr="00EF2A5E">
        <w:rPr>
          <w:b/>
          <w:i/>
        </w:rPr>
        <w:t>rtyści zaolziańscy ze zbiorów Muzeum Historycznego w Bielsku-Białej</w:t>
      </w:r>
    </w:p>
    <w:p w:rsidR="00EF2A5E" w:rsidRPr="0036296D" w:rsidRDefault="00EF2A5E" w:rsidP="00EF2A5E">
      <w:pPr>
        <w:spacing w:after="0"/>
        <w:rPr>
          <w:i/>
        </w:rPr>
      </w:pPr>
    </w:p>
    <w:p w:rsidR="0004488A" w:rsidRDefault="004B7882" w:rsidP="00AE6D23">
      <w:pPr>
        <w:spacing w:after="0"/>
        <w:ind w:firstLine="708"/>
        <w:jc w:val="both"/>
      </w:pPr>
      <w:r>
        <w:t>Śląsk Ciesz</w:t>
      </w:r>
      <w:r w:rsidR="004148B6">
        <w:t>yński</w:t>
      </w:r>
      <w:r w:rsidR="00F0070E">
        <w:t xml:space="preserve"> to</w:t>
      </w:r>
      <w:r w:rsidR="008A4920">
        <w:t xml:space="preserve"> </w:t>
      </w:r>
      <w:r w:rsidR="00F946B4">
        <w:t>region historyczny (</w:t>
      </w:r>
      <w:r w:rsidR="00E702D1">
        <w:t xml:space="preserve">w przeszłości należący do Polski, Czech, </w:t>
      </w:r>
      <w:r w:rsidR="000760FD">
        <w:t xml:space="preserve">monarchii </w:t>
      </w:r>
      <w:proofErr w:type="spellStart"/>
      <w:r w:rsidR="000760FD">
        <w:t>austro</w:t>
      </w:r>
      <w:r w:rsidR="00E702D1">
        <w:t>-</w:t>
      </w:r>
      <w:r w:rsidR="000760FD">
        <w:t>węgierskiej</w:t>
      </w:r>
      <w:proofErr w:type="spellEnd"/>
      <w:r w:rsidR="00F946B4">
        <w:t>)</w:t>
      </w:r>
      <w:r w:rsidR="00E702D1">
        <w:t xml:space="preserve"> oraz kraina ge</w:t>
      </w:r>
      <w:r w:rsidR="000F282A">
        <w:t>ogr</w:t>
      </w:r>
      <w:r w:rsidR="009554F0">
        <w:t xml:space="preserve">aficzna </w:t>
      </w:r>
      <w:r w:rsidR="00793441">
        <w:t xml:space="preserve">znajdująca się </w:t>
      </w:r>
      <w:r w:rsidR="009554F0">
        <w:t>w</w:t>
      </w:r>
      <w:r w:rsidR="00793441">
        <w:t xml:space="preserve"> częśc</w:t>
      </w:r>
      <w:r w:rsidR="009554F0">
        <w:t>i</w:t>
      </w:r>
      <w:r w:rsidR="00E702D1">
        <w:t xml:space="preserve"> Beskidu Śląskiego,</w:t>
      </w:r>
      <w:r w:rsidR="008925F9">
        <w:t xml:space="preserve"> której ludność przez wieki wypracowała własną kulturę</w:t>
      </w:r>
      <w:r w:rsidR="004A1739">
        <w:t>, tradycję i język.</w:t>
      </w:r>
      <w:r w:rsidR="008925F9">
        <w:t xml:space="preserve"> </w:t>
      </w:r>
      <w:r w:rsidR="004A1739">
        <w:t>W</w:t>
      </w:r>
      <w:r w:rsidR="00E702D1">
        <w:t xml:space="preserve"> 1920 </w:t>
      </w:r>
      <w:r w:rsidR="004A2E33">
        <w:t>r</w:t>
      </w:r>
      <w:r w:rsidR="000760FD">
        <w:t>.</w:t>
      </w:r>
      <w:r w:rsidR="008925F9">
        <w:t>, decyzją</w:t>
      </w:r>
      <w:r w:rsidR="00460DD3">
        <w:t xml:space="preserve"> alianckiej </w:t>
      </w:r>
      <w:r w:rsidR="004A2E33">
        <w:t>Rady Ambasadorów</w:t>
      </w:r>
      <w:r w:rsidR="008925F9">
        <w:t xml:space="preserve">, </w:t>
      </w:r>
      <w:r w:rsidR="007D1A0F">
        <w:t xml:space="preserve">obszar ten </w:t>
      </w:r>
      <w:r w:rsidR="006C7D82">
        <w:t>został dramatycznie</w:t>
      </w:r>
      <w:r w:rsidR="008A4920">
        <w:t xml:space="preserve"> podzielony</w:t>
      </w:r>
      <w:r w:rsidR="00C05E9E">
        <w:t xml:space="preserve"> wzdłuż rzeki Olzy</w:t>
      </w:r>
      <w:r w:rsidR="003F541B">
        <w:t xml:space="preserve"> po</w:t>
      </w:r>
      <w:r w:rsidR="00F946B4">
        <w:t>mię</w:t>
      </w:r>
      <w:r w:rsidR="00BE7F19">
        <w:t>dzy dwa kraje</w:t>
      </w:r>
      <w:r w:rsidR="00420A64">
        <w:t xml:space="preserve">. </w:t>
      </w:r>
      <w:r w:rsidR="004A2E33" w:rsidRPr="00460DD3">
        <w:t>Lewo</w:t>
      </w:r>
      <w:r w:rsidR="003F541B" w:rsidRPr="00460DD3">
        <w:t>brzeżna</w:t>
      </w:r>
      <w:r w:rsidR="00331280" w:rsidRPr="00460DD3">
        <w:t xml:space="preserve"> </w:t>
      </w:r>
      <w:r w:rsidR="00331280">
        <w:t>część tego</w:t>
      </w:r>
      <w:r w:rsidR="003F541B">
        <w:t xml:space="preserve"> terytorium</w:t>
      </w:r>
      <w:r w:rsidR="00AB5CB5">
        <w:t>, odtąd zwana Zaolziem,</w:t>
      </w:r>
      <w:r w:rsidR="003F541B">
        <w:t xml:space="preserve"> </w:t>
      </w:r>
      <w:r w:rsidR="00D7221F">
        <w:t>znalazła się poza granicami</w:t>
      </w:r>
      <w:r w:rsidR="00AB5CB5">
        <w:t xml:space="preserve"> Polski</w:t>
      </w:r>
      <w:r w:rsidR="003F541B">
        <w:t xml:space="preserve">, administracyjnie należąc do Czechosłowacji. </w:t>
      </w:r>
      <w:r w:rsidR="00032887">
        <w:t>Dla Polaków zamieszkujących Śląsk Cieszyński to by</w:t>
      </w:r>
      <w:r w:rsidR="00D7221F">
        <w:t>ł prawdziwy szok. P</w:t>
      </w:r>
      <w:r w:rsidR="000B34E2">
        <w:t>rzez</w:t>
      </w:r>
      <w:r w:rsidR="00032887">
        <w:t xml:space="preserve"> odgórną</w:t>
      </w:r>
      <w:r w:rsidR="000B34E2">
        <w:t>,</w:t>
      </w:r>
      <w:r w:rsidR="00032887">
        <w:t xml:space="preserve"> </w:t>
      </w:r>
      <w:r w:rsidR="000B34E2">
        <w:t>polityczną decyzję zaburzone zostały relacje rodzinne, sąsiedzkie, zawo</w:t>
      </w:r>
      <w:r w:rsidR="0058486B">
        <w:t>dowe i kulturalne</w:t>
      </w:r>
      <w:r w:rsidR="007F7418">
        <w:t>. G</w:t>
      </w:r>
      <w:r w:rsidR="000B34E2">
        <w:t>ranica</w:t>
      </w:r>
      <w:r w:rsidR="007F7418">
        <w:t xml:space="preserve"> na Olzie</w:t>
      </w:r>
      <w:r w:rsidR="00D7221F">
        <w:t xml:space="preserve"> spowodowała, że ci ludzie znaleźli się </w:t>
      </w:r>
      <w:r w:rsidR="009E334B">
        <w:t>w nowej rzeczywistości</w:t>
      </w:r>
      <w:r w:rsidR="00D7221F">
        <w:t>. Oto nagle, będąc na swojej ziemi, w swoich domach – jednocześnie nie byli w swo</w:t>
      </w:r>
      <w:r w:rsidR="00D25577">
        <w:t>jej ojczyźnie</w:t>
      </w:r>
      <w:r w:rsidR="009E334B">
        <w:t>. Zostali</w:t>
      </w:r>
      <w:r w:rsidR="00A22BCD">
        <w:t xml:space="preserve"> </w:t>
      </w:r>
      <w:r w:rsidR="004B7645">
        <w:t>P</w:t>
      </w:r>
      <w:r w:rsidR="00D7221F">
        <w:t xml:space="preserve">olakami </w:t>
      </w:r>
      <w:r w:rsidR="00D25577">
        <w:t xml:space="preserve">zamieszkującymi </w:t>
      </w:r>
      <w:r w:rsidR="00E0008E" w:rsidRPr="006C7D82">
        <w:t>środkowo-</w:t>
      </w:r>
      <w:r w:rsidR="00D25577" w:rsidRPr="006C7D82">
        <w:t>wschodnią</w:t>
      </w:r>
      <w:r w:rsidR="008B314D">
        <w:t xml:space="preserve"> cz</w:t>
      </w:r>
      <w:r w:rsidR="000760FD">
        <w:t>ę</w:t>
      </w:r>
      <w:r w:rsidR="008B314D">
        <w:t>ść Czechosłowacji.</w:t>
      </w:r>
      <w:r w:rsidR="00736F58">
        <w:t xml:space="preserve"> Jak zaakceptować ten sztuczny podział, jak przystosować się do nowych warunków</w:t>
      </w:r>
      <w:r w:rsidR="00030B68">
        <w:t>,</w:t>
      </w:r>
      <w:r w:rsidR="00736F58">
        <w:t xml:space="preserve"> je</w:t>
      </w:r>
      <w:r w:rsidR="004148B6">
        <w:t>dnocześnie nie tracąc poczucia przynależności narodowej i etnicznej</w:t>
      </w:r>
      <w:r w:rsidR="007F7418">
        <w:t>?</w:t>
      </w:r>
      <w:r w:rsidR="00E0008E">
        <w:t xml:space="preserve"> Otóż j</w:t>
      </w:r>
      <w:r w:rsidR="00515015">
        <w:t>est taka</w:t>
      </w:r>
      <w:r w:rsidR="007F7418">
        <w:t xml:space="preserve"> strefa w duszy człowieka, nad którą nie mają</w:t>
      </w:r>
      <w:r w:rsidR="0004488A">
        <w:t xml:space="preserve"> całkowitej</w:t>
      </w:r>
      <w:r w:rsidR="007F7418">
        <w:t xml:space="preserve"> kontroli władni tego świata. </w:t>
      </w:r>
      <w:r w:rsidR="00515015">
        <w:t>To nasze wspomnienia, tradycje, m</w:t>
      </w:r>
      <w:r w:rsidR="00CB64C1">
        <w:t>uzyka, sztuka, język i</w:t>
      </w:r>
      <w:r w:rsidR="005C3EED">
        <w:t xml:space="preserve"> literatura. T</w:t>
      </w:r>
      <w:r w:rsidR="00515015">
        <w:t>o właśnie te elementy</w:t>
      </w:r>
      <w:r w:rsidR="00727B31">
        <w:t>,</w:t>
      </w:r>
      <w:r w:rsidR="00515015">
        <w:t xml:space="preserve"> </w:t>
      </w:r>
      <w:r w:rsidR="008B3DE4">
        <w:t xml:space="preserve">przekazywane z pokolenia na pokolenie, </w:t>
      </w:r>
      <w:r w:rsidR="00515015">
        <w:t>stanowią bazę naszej toż</w:t>
      </w:r>
      <w:r w:rsidR="00044930">
        <w:t>s</w:t>
      </w:r>
      <w:r w:rsidR="00515015">
        <w:t>amości</w:t>
      </w:r>
      <w:r w:rsidR="00CB64C1">
        <w:t>,</w:t>
      </w:r>
      <w:r w:rsidR="0004488A">
        <w:t xml:space="preserve"> dzięki nim trwają narody, zwłaszcza</w:t>
      </w:r>
      <w:r w:rsidR="00CB64C1">
        <w:t xml:space="preserve"> wtedy</w:t>
      </w:r>
      <w:r w:rsidR="005C3EED">
        <w:t>, gdy</w:t>
      </w:r>
      <w:r w:rsidR="00CB64C1">
        <w:t xml:space="preserve"> zawieruchy his</w:t>
      </w:r>
      <w:r w:rsidR="008A5068">
        <w:t>toryczne przesuwają</w:t>
      </w:r>
      <w:r w:rsidR="0004488A">
        <w:t xml:space="preserve"> lub likwidują</w:t>
      </w:r>
      <w:r w:rsidR="00CB64C1">
        <w:t xml:space="preserve"> granice</w:t>
      </w:r>
      <w:r w:rsidR="008A5068">
        <w:t xml:space="preserve"> na</w:t>
      </w:r>
      <w:r w:rsidR="005C3EED">
        <w:t xml:space="preserve"> map</w:t>
      </w:r>
      <w:r w:rsidR="008A5068">
        <w:t>ach</w:t>
      </w:r>
      <w:r w:rsidR="005C3EED">
        <w:t xml:space="preserve"> świata.</w:t>
      </w:r>
      <w:r w:rsidR="00665063">
        <w:t xml:space="preserve"> </w:t>
      </w:r>
    </w:p>
    <w:p w:rsidR="00F1618F" w:rsidRDefault="006E514F" w:rsidP="00AE6D23">
      <w:pPr>
        <w:spacing w:after="0"/>
        <w:ind w:firstLine="708"/>
        <w:jc w:val="both"/>
      </w:pPr>
      <w:r>
        <w:t>Polacy z Zaolzia niemal od razu i</w:t>
      </w:r>
      <w:r w:rsidR="005C3E3B">
        <w:t>dentyfikowali się jako wspólnota</w:t>
      </w:r>
      <w:r w:rsidR="00C855D8">
        <w:t xml:space="preserve">. </w:t>
      </w:r>
      <w:r w:rsidR="00D05209">
        <w:t>O</w:t>
      </w:r>
      <w:r w:rsidR="00226608">
        <w:t>dwołując się do</w:t>
      </w:r>
      <w:r w:rsidR="005C3E3B">
        <w:t xml:space="preserve"> </w:t>
      </w:r>
      <w:r w:rsidR="006726FC">
        <w:t>śląsko-cieszyńskiego</w:t>
      </w:r>
      <w:r>
        <w:t xml:space="preserve"> dziedzictwa kulturowego</w:t>
      </w:r>
      <w:r w:rsidR="00331280">
        <w:t xml:space="preserve"> zakładali organizacje </w:t>
      </w:r>
      <w:r w:rsidR="00C44F8D">
        <w:br/>
      </w:r>
      <w:r w:rsidR="00331280">
        <w:t>i stowarzyszenia. W</w:t>
      </w:r>
      <w:r w:rsidR="00C855D8">
        <w:t xml:space="preserve"> 1937 roku</w:t>
      </w:r>
      <w:r w:rsidR="00954B18" w:rsidRPr="00954B18">
        <w:t xml:space="preserve"> </w:t>
      </w:r>
      <w:r w:rsidR="00331280">
        <w:t>powstał</w:t>
      </w:r>
      <w:r w:rsidR="008E373B">
        <w:t xml:space="preserve"> Śląski Związek L</w:t>
      </w:r>
      <w:r w:rsidR="00954B18">
        <w:t>iteracko-Artystyczny (ŚZLA)</w:t>
      </w:r>
      <w:r w:rsidR="00AB5528">
        <w:t>, po</w:t>
      </w:r>
      <w:r w:rsidR="00954B18">
        <w:t>d p</w:t>
      </w:r>
      <w:r w:rsidR="008E373B">
        <w:t>rzewodnictwem Pawła Kubisza</w:t>
      </w:r>
      <w:r w:rsidR="00331280">
        <w:t xml:space="preserve">. </w:t>
      </w:r>
      <w:r w:rsidR="00EE432F">
        <w:t>Podstawowymi celami określonym</w:t>
      </w:r>
      <w:r w:rsidR="007675D2">
        <w:t>i w statucie założycielskim były</w:t>
      </w:r>
      <w:r w:rsidR="00EE432F">
        <w:t>:</w:t>
      </w:r>
      <w:r w:rsidR="00C16FD1">
        <w:t xml:space="preserve"> </w:t>
      </w:r>
      <w:r w:rsidR="009E712F" w:rsidRPr="009E712F">
        <w:rPr>
          <w:i/>
        </w:rPr>
        <w:t>skupienie Polaków w Czechosłowacji, którzy już wykazali pracę twórczą na polu literatury, sztuk plastycznych, śpiewu i muzyki polskie</w:t>
      </w:r>
      <w:r w:rsidR="00FF79A5">
        <w:rPr>
          <w:i/>
        </w:rPr>
        <w:t xml:space="preserve">j, </w:t>
      </w:r>
      <w:r w:rsidR="00C44F8D">
        <w:rPr>
          <w:i/>
        </w:rPr>
        <w:br/>
      </w:r>
      <w:r w:rsidR="00FF79A5">
        <w:rPr>
          <w:i/>
        </w:rPr>
        <w:t>a w szczególności śląskiej</w:t>
      </w:r>
      <w:r w:rsidR="009E712F" w:rsidRPr="009E712F">
        <w:rPr>
          <w:i/>
        </w:rPr>
        <w:t xml:space="preserve"> </w:t>
      </w:r>
      <w:r w:rsidR="00727B31">
        <w:t>(</w:t>
      </w:r>
      <w:r w:rsidR="009E712F" w:rsidRPr="0020230B">
        <w:t>…</w:t>
      </w:r>
      <w:r w:rsidR="00727B31">
        <w:t>)</w:t>
      </w:r>
      <w:r w:rsidR="009E712F">
        <w:rPr>
          <w:i/>
        </w:rPr>
        <w:t xml:space="preserve">; zorganizowanie polskiej pracy literacko-artystycznej </w:t>
      </w:r>
      <w:r w:rsidR="00C44F8D">
        <w:rPr>
          <w:i/>
        </w:rPr>
        <w:br/>
      </w:r>
      <w:r w:rsidR="009E712F">
        <w:rPr>
          <w:i/>
        </w:rPr>
        <w:t xml:space="preserve">w CZSR; podniesienie jej na odpowiedni poziom; opiekowanie się dziełami literatury </w:t>
      </w:r>
      <w:r w:rsidR="00C44F8D">
        <w:rPr>
          <w:i/>
        </w:rPr>
        <w:br/>
      </w:r>
      <w:r w:rsidR="009E712F">
        <w:rPr>
          <w:i/>
        </w:rPr>
        <w:t>i sztuki śląskiej; wyszuki</w:t>
      </w:r>
      <w:r w:rsidR="003344A0">
        <w:rPr>
          <w:i/>
        </w:rPr>
        <w:t>wanie talentów na Ślą</w:t>
      </w:r>
      <w:r w:rsidR="009E712F">
        <w:rPr>
          <w:i/>
        </w:rPr>
        <w:t>sku</w:t>
      </w:r>
      <w:r w:rsidR="003344A0">
        <w:rPr>
          <w:i/>
        </w:rPr>
        <w:t xml:space="preserve"> i udzielanie im pomocy; umożliwienie członkom kształcenia się na polu literacko-artystycznym; propagowa</w:t>
      </w:r>
      <w:r w:rsidR="00F30768">
        <w:rPr>
          <w:i/>
        </w:rPr>
        <w:t>nie literatury i sztuki śląskiej</w:t>
      </w:r>
      <w:r w:rsidR="003344A0">
        <w:rPr>
          <w:i/>
        </w:rPr>
        <w:t xml:space="preserve"> </w:t>
      </w:r>
      <w:r w:rsidR="00727B31">
        <w:t>(</w:t>
      </w:r>
      <w:r w:rsidR="00F30768" w:rsidRPr="0020230B">
        <w:t>…</w:t>
      </w:r>
      <w:r w:rsidR="00727B31">
        <w:t>)</w:t>
      </w:r>
      <w:r w:rsidR="00F30768">
        <w:rPr>
          <w:rStyle w:val="Odwoanieprzypisudolnego"/>
          <w:i/>
        </w:rPr>
        <w:footnoteReference w:id="1"/>
      </w:r>
      <w:r w:rsidR="00F30768">
        <w:t>.</w:t>
      </w:r>
      <w:r w:rsidR="006C5235">
        <w:t xml:space="preserve"> </w:t>
      </w:r>
      <w:r w:rsidR="00DC3610">
        <w:t>Działalność Z</w:t>
      </w:r>
      <w:r w:rsidR="00D30730">
        <w:t>wiąz</w:t>
      </w:r>
      <w:r w:rsidR="00A20FF2">
        <w:t>ku była kontynuowana po II wojnie ś</w:t>
      </w:r>
      <w:r w:rsidR="00D30730">
        <w:t>wiatowej jako Sekcja Literacko-Artystyczna (SLA)</w:t>
      </w:r>
      <w:r w:rsidR="004910D9">
        <w:t>, która działała w ramach</w:t>
      </w:r>
      <w:r w:rsidR="00A20FF2">
        <w:t xml:space="preserve"> Polskiego </w:t>
      </w:r>
      <w:r w:rsidR="00A20FF2">
        <w:lastRenderedPageBreak/>
        <w:t>Związku Kulturalno-Oświatowego</w:t>
      </w:r>
      <w:r w:rsidR="004910D9">
        <w:t xml:space="preserve"> (PZKO)</w:t>
      </w:r>
      <w:r w:rsidR="00331280">
        <w:t>, powstałego w 1947 r</w:t>
      </w:r>
      <w:r w:rsidR="002C1FDC">
        <w:t>.</w:t>
      </w:r>
      <w:r w:rsidR="00331280">
        <w:t xml:space="preserve"> jako </w:t>
      </w:r>
      <w:r w:rsidR="00117A8D">
        <w:t>oficjalny organ państwowy</w:t>
      </w:r>
      <w:r w:rsidR="00EF76F5">
        <w:t>. Od</w:t>
      </w:r>
      <w:r w:rsidR="00A20FF2">
        <w:t xml:space="preserve"> </w:t>
      </w:r>
      <w:r w:rsidR="007675D2">
        <w:t>a</w:t>
      </w:r>
      <w:r w:rsidR="00117A8D">
        <w:t>ksamit</w:t>
      </w:r>
      <w:r w:rsidR="007675D2">
        <w:t>nej r</w:t>
      </w:r>
      <w:r w:rsidR="00117A8D">
        <w:t xml:space="preserve">ewolucji </w:t>
      </w:r>
      <w:r w:rsidR="00A20FF2">
        <w:t>(</w:t>
      </w:r>
      <w:r w:rsidR="00BA5B45">
        <w:t>1989</w:t>
      </w:r>
      <w:r w:rsidR="002C1FDC">
        <w:t>–</w:t>
      </w:r>
      <w:r w:rsidR="00DF6830">
        <w:t>1990</w:t>
      </w:r>
      <w:r w:rsidR="00A20FF2">
        <w:t>)</w:t>
      </w:r>
      <w:r w:rsidR="00EF76F5">
        <w:t xml:space="preserve"> PKZO działa</w:t>
      </w:r>
      <w:r w:rsidR="00F2378E">
        <w:t xml:space="preserve"> do dziś</w:t>
      </w:r>
      <w:r w:rsidR="00EF76F5">
        <w:t xml:space="preserve"> jako niezależna</w:t>
      </w:r>
      <w:r w:rsidR="000E678D">
        <w:t xml:space="preserve"> i obecnie największa polska</w:t>
      </w:r>
      <w:r w:rsidR="00EF76F5">
        <w:t xml:space="preserve"> organizacja społeczn</w:t>
      </w:r>
      <w:r w:rsidR="00F2378E">
        <w:t>a</w:t>
      </w:r>
      <w:r w:rsidR="000E678D">
        <w:t xml:space="preserve"> w Czechach</w:t>
      </w:r>
      <w:r w:rsidR="00AD0E47">
        <w:t>,</w:t>
      </w:r>
      <w:r w:rsidR="00DC3610">
        <w:t xml:space="preserve"> k</w:t>
      </w:r>
      <w:r w:rsidR="00DF6830">
        <w:t>tórej podstawowe</w:t>
      </w:r>
      <w:r w:rsidR="00DE3FA5">
        <w:t xml:space="preserve"> cele</w:t>
      </w:r>
      <w:r w:rsidR="00327309">
        <w:t>, choć w rozszerzonej formule</w:t>
      </w:r>
      <w:r w:rsidR="002C1FDC">
        <w:t>,</w:t>
      </w:r>
      <w:r w:rsidR="00327309">
        <w:t xml:space="preserve"> dostosowanej do współczesności,</w:t>
      </w:r>
      <w:r w:rsidR="00DF6830">
        <w:t xml:space="preserve"> wciąż są zgodne z</w:t>
      </w:r>
      <w:r w:rsidR="00DE3FA5">
        <w:t xml:space="preserve"> ideami</w:t>
      </w:r>
      <w:r w:rsidR="00DF6830">
        <w:t xml:space="preserve"> </w:t>
      </w:r>
      <w:r w:rsidR="006C7D82">
        <w:t>ŚZLA z 1937 r.</w:t>
      </w:r>
    </w:p>
    <w:p w:rsidR="0051200C" w:rsidRDefault="0051200C" w:rsidP="00AE6D23">
      <w:pPr>
        <w:spacing w:after="0"/>
        <w:ind w:firstLine="708"/>
        <w:jc w:val="both"/>
      </w:pPr>
      <w:r>
        <w:t>O tradycję, sztukę i kulturę Śląska Cieszyńskiego, w tym oczywiście Zaolzia</w:t>
      </w:r>
      <w:r w:rsidR="002C1FDC">
        <w:t>,</w:t>
      </w:r>
      <w:r>
        <w:t xml:space="preserve"> dbają t</w:t>
      </w:r>
      <w:r w:rsidR="000365DD">
        <w:t xml:space="preserve">akże organizacje i </w:t>
      </w:r>
      <w:r w:rsidR="000B332F">
        <w:t>instytucje</w:t>
      </w:r>
      <w:r>
        <w:t xml:space="preserve"> znajdując</w:t>
      </w:r>
      <w:r w:rsidR="00061905">
        <w:t>e się po polskiej stronie granicy</w:t>
      </w:r>
      <w:r w:rsidR="00FD3784">
        <w:t>. Jed</w:t>
      </w:r>
      <w:r w:rsidR="000B332F">
        <w:t xml:space="preserve">ną </w:t>
      </w:r>
      <w:r w:rsidR="00FD3784">
        <w:t>z nich jest Muzeum Historyczne w Bielsku-Białej, którego celem niemal od początku istnienia było i jest gromadzenie, konserwacja oraz upowszechnianie poprzez wystawy, badania i działania edukacyjne dzieł sztuki i archiwaliów związanych z miastem i regionem. Bielsko pr</w:t>
      </w:r>
      <w:r w:rsidR="00FB66DA">
        <w:t>zez całe wieki stanowiło jedno</w:t>
      </w:r>
      <w:r w:rsidR="00EC3A3D">
        <w:t xml:space="preserve"> z </w:t>
      </w:r>
      <w:r w:rsidR="007852EB">
        <w:t>ważniejszych miast Śląska Cieszyńskiego</w:t>
      </w:r>
      <w:r w:rsidR="00EC3A3D">
        <w:t>, więc Zaolzie jako subregion</w:t>
      </w:r>
      <w:r w:rsidR="000B332F">
        <w:t xml:space="preserve"> naturalnie</w:t>
      </w:r>
      <w:r w:rsidR="00EC3A3D">
        <w:t xml:space="preserve"> jest w orbicie zainteresowań bielskich muzealników.</w:t>
      </w:r>
      <w:r w:rsidR="00FD3784">
        <w:t xml:space="preserve"> </w:t>
      </w:r>
      <w:r w:rsidR="006E0E33">
        <w:t>W 1995 r</w:t>
      </w:r>
      <w:r w:rsidR="002C1FDC">
        <w:t>.</w:t>
      </w:r>
      <w:r w:rsidR="006E0E33">
        <w:t xml:space="preserve"> </w:t>
      </w:r>
      <w:r w:rsidR="00D96BCD">
        <w:t>miała miejsce wystawa</w:t>
      </w:r>
      <w:r w:rsidR="006E0E33">
        <w:t xml:space="preserve"> czasowa pt. </w:t>
      </w:r>
      <w:r w:rsidR="005F00BE" w:rsidRPr="0020230B">
        <w:rPr>
          <w:i/>
        </w:rPr>
        <w:t>Polscy artyści na Zaolziu 1945–</w:t>
      </w:r>
      <w:r w:rsidR="006E0E33" w:rsidRPr="0020230B">
        <w:rPr>
          <w:i/>
        </w:rPr>
        <w:t>1995</w:t>
      </w:r>
      <w:r w:rsidR="00D96BCD">
        <w:t xml:space="preserve"> pod kuratelą</w:t>
      </w:r>
      <w:r w:rsidR="00710652">
        <w:t xml:space="preserve"> Iwon</w:t>
      </w:r>
      <w:r w:rsidR="00D96BCD">
        <w:t>y</w:t>
      </w:r>
      <w:r w:rsidR="00710652">
        <w:t xml:space="preserve"> Purzyck</w:t>
      </w:r>
      <w:r w:rsidR="00D96BCD">
        <w:t>iej</w:t>
      </w:r>
      <w:r w:rsidR="00710652">
        <w:rPr>
          <w:rStyle w:val="Odwoanieprzypisudolnego"/>
        </w:rPr>
        <w:footnoteReference w:id="2"/>
      </w:r>
      <w:r w:rsidR="006E0E33">
        <w:t xml:space="preserve">. </w:t>
      </w:r>
      <w:r w:rsidR="00D96BCD">
        <w:t xml:space="preserve">Ekspozycja </w:t>
      </w:r>
      <w:r w:rsidR="00C41EB4">
        <w:t xml:space="preserve">była wynikiem </w:t>
      </w:r>
      <w:r w:rsidR="000365DD">
        <w:t xml:space="preserve">kwerend i badań nad środowiskiem polskich artystów zamieszkujących czeską część Śląska Cieszyńskiego. Zaprezentowane zostały obrazy, grafiki, rysunki </w:t>
      </w:r>
      <w:r w:rsidR="0000765E">
        <w:t>i rzeźb</w:t>
      </w:r>
      <w:r w:rsidR="00BA5033">
        <w:t>y</w:t>
      </w:r>
      <w:r w:rsidR="009554F0">
        <w:t xml:space="preserve"> kilkudziesięciu</w:t>
      </w:r>
      <w:r w:rsidR="000365DD">
        <w:t xml:space="preserve"> artystó</w:t>
      </w:r>
      <w:r w:rsidR="0000765E">
        <w:t>w, ukazując</w:t>
      </w:r>
      <w:r w:rsidR="000365DD">
        <w:t xml:space="preserve"> różnorodność tematyczną, formalną i</w:t>
      </w:r>
      <w:r w:rsidR="000B332F">
        <w:t xml:space="preserve"> stylową</w:t>
      </w:r>
      <w:r w:rsidR="004A0B35">
        <w:t xml:space="preserve"> tego</w:t>
      </w:r>
      <w:r w:rsidR="0000765E">
        <w:t xml:space="preserve"> środowiska, a także j</w:t>
      </w:r>
      <w:r w:rsidR="005C4E3D">
        <w:t>ego aktywność i dynamikę</w:t>
      </w:r>
      <w:r w:rsidR="0000765E">
        <w:t xml:space="preserve">. Wystawa była jedną z pierwszych tak </w:t>
      </w:r>
      <w:r w:rsidR="00BA5033">
        <w:t>dużych prezentacji w tym temacie</w:t>
      </w:r>
      <w:r w:rsidR="0000765E">
        <w:t xml:space="preserve">. Cieszyła się dużym zainteresowaniem, </w:t>
      </w:r>
      <w:r w:rsidR="005F00BE">
        <w:t>w latach 1997–</w:t>
      </w:r>
      <w:r w:rsidR="009A736D">
        <w:t xml:space="preserve">1998 została udostępniona w wielu </w:t>
      </w:r>
      <w:r w:rsidR="00CB6939">
        <w:t>miastach</w:t>
      </w:r>
      <w:r w:rsidR="005F00BE">
        <w:t xml:space="preserve">, m.in. </w:t>
      </w:r>
      <w:r w:rsidR="009A736D">
        <w:t>w</w:t>
      </w:r>
      <w:r w:rsidR="005F00BE">
        <w:t>:</w:t>
      </w:r>
      <w:r w:rsidR="009A736D">
        <w:t xml:space="preserve"> Krakowie,</w:t>
      </w:r>
      <w:r w:rsidR="005F00BE">
        <w:t xml:space="preserve"> Bratysławie, Ołomuńcu, Opawie i</w:t>
      </w:r>
      <w:r w:rsidR="009A736D">
        <w:t xml:space="preserve"> Pradze.</w:t>
      </w:r>
      <w:r w:rsidR="00C4455F">
        <w:t xml:space="preserve"> Pokłosiem tych działań była ekspozycja s</w:t>
      </w:r>
      <w:r w:rsidR="00B07E1C">
        <w:t>tała w z</w:t>
      </w:r>
      <w:r w:rsidR="002E675A">
        <w:t xml:space="preserve">amku </w:t>
      </w:r>
      <w:r w:rsidR="00B07E1C">
        <w:rPr>
          <w:color w:val="000000" w:themeColor="text1"/>
        </w:rPr>
        <w:t>ks.</w:t>
      </w:r>
      <w:r w:rsidR="002E675A">
        <w:t xml:space="preserve"> Sułkowskich</w:t>
      </w:r>
      <w:r w:rsidR="00B07E1C">
        <w:t xml:space="preserve"> pt. </w:t>
      </w:r>
      <w:r w:rsidR="00B07E1C" w:rsidRPr="0020230B">
        <w:rPr>
          <w:i/>
        </w:rPr>
        <w:t>Sztuka polska na Zaolziu</w:t>
      </w:r>
      <w:r w:rsidR="00150B12" w:rsidRPr="00D43739">
        <w:t xml:space="preserve"> </w:t>
      </w:r>
      <w:r w:rsidR="00D43739">
        <w:t xml:space="preserve">ze zbiorów własnych bielskiego </w:t>
      </w:r>
      <w:r w:rsidR="003444D0">
        <w:t>M</w:t>
      </w:r>
      <w:r w:rsidR="00D43739">
        <w:t>uzeum</w:t>
      </w:r>
      <w:r w:rsidR="00B07E1C">
        <w:t xml:space="preserve"> (1998–2004)</w:t>
      </w:r>
      <w:r w:rsidR="00150B12">
        <w:t xml:space="preserve">. </w:t>
      </w:r>
      <w:r w:rsidR="00BA5033">
        <w:t>Kolekcja dzieł sztuki dotycząca Zaolzia</w:t>
      </w:r>
      <w:r w:rsidR="00B13DE5">
        <w:t xml:space="preserve"> jest nieustannie powiększana; </w:t>
      </w:r>
      <w:r w:rsidR="00BA5033">
        <w:t>od końca lat 90</w:t>
      </w:r>
      <w:r w:rsidR="003444D0">
        <w:t>.</w:t>
      </w:r>
      <w:r w:rsidR="00BA5033">
        <w:t xml:space="preserve"> poszerzona została o kilkadziesiąt obiektów</w:t>
      </w:r>
      <w:r w:rsidR="00D0792F">
        <w:t>. Nadszedł</w:t>
      </w:r>
      <w:r w:rsidR="00365A52">
        <w:t xml:space="preserve"> czas, aby znów zaprezentować</w:t>
      </w:r>
      <w:r w:rsidR="00D0792F">
        <w:t xml:space="preserve"> sztukę Polaków z Zaolzia, ale </w:t>
      </w:r>
      <w:r w:rsidR="007675D2">
        <w:t xml:space="preserve">w nowej odsłonie – </w:t>
      </w:r>
      <w:r w:rsidR="00D0792F">
        <w:t xml:space="preserve">tym razem w kontekście związanym z tożsamością, gdzie dzieła występują jako artefakty </w:t>
      </w:r>
      <w:r w:rsidR="00067A04">
        <w:t>identyfikujące.</w:t>
      </w:r>
    </w:p>
    <w:p w:rsidR="00D0792F" w:rsidRDefault="00D43739" w:rsidP="00AE6D23">
      <w:pPr>
        <w:spacing w:after="0"/>
        <w:ind w:firstLine="708"/>
        <w:jc w:val="both"/>
      </w:pPr>
      <w:r>
        <w:t xml:space="preserve">Wystawa </w:t>
      </w:r>
      <w:r w:rsidR="00D0792F" w:rsidRPr="0020230B">
        <w:rPr>
          <w:i/>
        </w:rPr>
        <w:t>Sztuka a tożsamość. Polscy artyśc</w:t>
      </w:r>
      <w:r w:rsidR="00365A52" w:rsidRPr="0020230B">
        <w:rPr>
          <w:i/>
        </w:rPr>
        <w:t>i zaolziańscy ze zbiorów Muzeum</w:t>
      </w:r>
      <w:r w:rsidR="00067A04" w:rsidRPr="0020230B">
        <w:rPr>
          <w:i/>
        </w:rPr>
        <w:t xml:space="preserve"> Histor</w:t>
      </w:r>
      <w:r w:rsidRPr="0020230B">
        <w:rPr>
          <w:i/>
        </w:rPr>
        <w:t xml:space="preserve">ycznego w </w:t>
      </w:r>
      <w:r w:rsidR="00C96835" w:rsidRPr="0020230B">
        <w:rPr>
          <w:i/>
        </w:rPr>
        <w:t>B</w:t>
      </w:r>
      <w:r w:rsidRPr="0020230B">
        <w:rPr>
          <w:i/>
        </w:rPr>
        <w:t>ielsku-Białej</w:t>
      </w:r>
      <w:r w:rsidR="00775280">
        <w:t xml:space="preserve"> jest przede w</w:t>
      </w:r>
      <w:r w:rsidR="00C96835">
        <w:t>szystkim skupiona wokół twórców</w:t>
      </w:r>
      <w:r w:rsidR="00775280">
        <w:t xml:space="preserve"> – pionierów zaol</w:t>
      </w:r>
      <w:r>
        <w:t>ziańskiego środowiska plastycznego</w:t>
      </w:r>
      <w:r w:rsidR="00D14A7A">
        <w:t xml:space="preserve">, </w:t>
      </w:r>
      <w:r w:rsidR="00C60CB2">
        <w:t>którzy</w:t>
      </w:r>
      <w:r w:rsidR="00775280">
        <w:t xml:space="preserve"> doświadczyli po</w:t>
      </w:r>
      <w:r w:rsidR="000453B3">
        <w:t xml:space="preserve">działu Śląska Cieszyńskiego i </w:t>
      </w:r>
      <w:r w:rsidR="00775280">
        <w:t xml:space="preserve">przez sztukę </w:t>
      </w:r>
      <w:r w:rsidR="004D6DA2">
        <w:t>manifestowali</w:t>
      </w:r>
      <w:r w:rsidR="00775280">
        <w:t xml:space="preserve"> swoją </w:t>
      </w:r>
      <w:r w:rsidR="00365A52">
        <w:t>przynależność narodową i kulturową</w:t>
      </w:r>
      <w:r w:rsidR="00775280">
        <w:t>.</w:t>
      </w:r>
      <w:r w:rsidR="000453B3">
        <w:t xml:space="preserve"> W</w:t>
      </w:r>
      <w:r w:rsidR="004D6DA2">
        <w:t>ażne jest także ich zaangażowanie w organizację</w:t>
      </w:r>
      <w:r w:rsidR="00040F29">
        <w:t xml:space="preserve"> polskiego</w:t>
      </w:r>
      <w:r w:rsidR="004D6DA2">
        <w:t xml:space="preserve"> życia artystycznego</w:t>
      </w:r>
      <w:r>
        <w:t xml:space="preserve"> w 20</w:t>
      </w:r>
      <w:r w:rsidR="00B70F39">
        <w:t>-leciu międzywojennym i p</w:t>
      </w:r>
      <w:r w:rsidR="000453B3">
        <w:t>o 1945 r</w:t>
      </w:r>
      <w:r w:rsidR="003444D0">
        <w:t>.</w:t>
      </w:r>
      <w:r w:rsidR="000453B3">
        <w:t>, a także</w:t>
      </w:r>
      <w:r w:rsidR="005D071B">
        <w:t xml:space="preserve"> ich wpływ na społeczność zaolziańską</w:t>
      </w:r>
      <w:r w:rsidR="00667A78">
        <w:t xml:space="preserve">. </w:t>
      </w:r>
      <w:r w:rsidR="00F84C27">
        <w:t>Od połowy</w:t>
      </w:r>
      <w:r w:rsidR="00F0481F">
        <w:t xml:space="preserve"> XIX w</w:t>
      </w:r>
      <w:r w:rsidR="007A0671">
        <w:t>.</w:t>
      </w:r>
      <w:r w:rsidR="00F0481F">
        <w:t xml:space="preserve"> n</w:t>
      </w:r>
      <w:r w:rsidR="00667A78">
        <w:t>ajpopularniejszym motywem w malarstwie</w:t>
      </w:r>
      <w:r w:rsidR="00F0481F">
        <w:t xml:space="preserve"> Śląska Cieszyńskiego</w:t>
      </w:r>
      <w:r w:rsidR="00667A78">
        <w:t xml:space="preserve"> był </w:t>
      </w:r>
      <w:r w:rsidR="00365A52">
        <w:rPr>
          <w:color w:val="000000" w:themeColor="text1"/>
        </w:rPr>
        <w:t>pejzaż</w:t>
      </w:r>
      <w:r w:rsidR="00B13DE5">
        <w:t>. J</w:t>
      </w:r>
      <w:r w:rsidR="00D14A7A">
        <w:t xml:space="preserve">ak pisała Teresa Dudek </w:t>
      </w:r>
      <w:proofErr w:type="spellStart"/>
      <w:r w:rsidR="00D14A7A">
        <w:t>Bujarek</w:t>
      </w:r>
      <w:proofErr w:type="spellEnd"/>
      <w:r w:rsidR="00D14A7A">
        <w:t xml:space="preserve">, </w:t>
      </w:r>
      <w:r w:rsidR="00D14A7A">
        <w:lastRenderedPageBreak/>
        <w:t>natchnieniem dla</w:t>
      </w:r>
      <w:r w:rsidR="00F0481F">
        <w:t xml:space="preserve"> artystów </w:t>
      </w:r>
      <w:r w:rsidR="00D14A7A">
        <w:t>było piękno tej ziemi</w:t>
      </w:r>
      <w:r w:rsidR="00D14A7A">
        <w:rPr>
          <w:rStyle w:val="Odwoanieprzypisudolnego"/>
        </w:rPr>
        <w:footnoteReference w:id="3"/>
      </w:r>
      <w:r w:rsidR="00C96835">
        <w:t xml:space="preserve">, </w:t>
      </w:r>
      <w:r w:rsidR="00BF79F7" w:rsidRPr="00C96835">
        <w:rPr>
          <w:i/>
          <w:color w:val="000000" w:themeColor="text1"/>
        </w:rPr>
        <w:t xml:space="preserve">w krajobrazie </w:t>
      </w:r>
      <w:r w:rsidR="00BF79F7" w:rsidRPr="00C96835">
        <w:rPr>
          <w:i/>
        </w:rPr>
        <w:t>ziemi cieszyńskiej</w:t>
      </w:r>
      <w:r w:rsidR="0018342B" w:rsidRPr="00C96835">
        <w:rPr>
          <w:i/>
        </w:rPr>
        <w:t xml:space="preserve"> odnajdujemy wiele zr</w:t>
      </w:r>
      <w:r w:rsidR="00365A52" w:rsidRPr="00C96835">
        <w:rPr>
          <w:i/>
        </w:rPr>
        <w:t>óżnicowanych motywów</w:t>
      </w:r>
      <w:r w:rsidR="0018342B" w:rsidRPr="00C96835">
        <w:rPr>
          <w:i/>
        </w:rPr>
        <w:t xml:space="preserve"> </w:t>
      </w:r>
      <w:r w:rsidR="00115630">
        <w:t>(</w:t>
      </w:r>
      <w:r w:rsidR="0018342B" w:rsidRPr="0020230B">
        <w:t>…</w:t>
      </w:r>
      <w:r w:rsidR="00115630">
        <w:t>)</w:t>
      </w:r>
      <w:r w:rsidR="0018342B" w:rsidRPr="00C96835">
        <w:rPr>
          <w:i/>
        </w:rPr>
        <w:t xml:space="preserve"> miejskie weduty, panoramy, ciche architektoniczne zaułki i stare drewniane kościoły, widoki industrial</w:t>
      </w:r>
      <w:r w:rsidR="00F84C27" w:rsidRPr="00C96835">
        <w:rPr>
          <w:i/>
        </w:rPr>
        <w:t>ne z górniczymi hałdami, wielkimi piecami, budynkami hut i kopalń</w:t>
      </w:r>
      <w:r w:rsidR="0018342B" w:rsidRPr="00C96835">
        <w:rPr>
          <w:i/>
        </w:rPr>
        <w:t xml:space="preserve">, </w:t>
      </w:r>
      <w:r w:rsidR="00F84C27" w:rsidRPr="00C96835">
        <w:rPr>
          <w:i/>
        </w:rPr>
        <w:t xml:space="preserve">oraz </w:t>
      </w:r>
      <w:r w:rsidR="0018342B" w:rsidRPr="00C96835">
        <w:rPr>
          <w:i/>
        </w:rPr>
        <w:t>górskie plenery z łagodnie wypiętrzonym</w:t>
      </w:r>
      <w:r w:rsidR="00F0481F" w:rsidRPr="00C96835">
        <w:rPr>
          <w:i/>
        </w:rPr>
        <w:t>i beskidzkimi szczytami</w:t>
      </w:r>
      <w:r w:rsidR="00F84C27" w:rsidRPr="00C96835">
        <w:rPr>
          <w:i/>
        </w:rPr>
        <w:t>, leśnymi ostępami, rwącymi potokami, halami, kwietnymi łąkami</w:t>
      </w:r>
      <w:r w:rsidR="00F0481F" w:rsidRPr="00C96835">
        <w:rPr>
          <w:i/>
        </w:rPr>
        <w:t xml:space="preserve"> </w:t>
      </w:r>
      <w:r w:rsidR="00115630">
        <w:t>(</w:t>
      </w:r>
      <w:r w:rsidR="00F0481F" w:rsidRPr="0020230B">
        <w:t>…</w:t>
      </w:r>
      <w:r w:rsidR="00115630">
        <w:t>)</w:t>
      </w:r>
      <w:r w:rsidR="00F84C27" w:rsidRPr="00C96835">
        <w:rPr>
          <w:i/>
        </w:rPr>
        <w:t xml:space="preserve"> Do tego należy jeszcze dodać barwny strój i ciekawy obyczaj zamieszkujących te tereny ludzi</w:t>
      </w:r>
      <w:r w:rsidR="00790DD7">
        <w:rPr>
          <w:rStyle w:val="Odwoanieprzypisudolnego"/>
        </w:rPr>
        <w:footnoteReference w:id="4"/>
      </w:r>
      <w:r w:rsidR="00DC5A45">
        <w:t>.</w:t>
      </w:r>
      <w:r w:rsidR="00F0481F">
        <w:t xml:space="preserve"> </w:t>
      </w:r>
      <w:r w:rsidR="00DC5A45">
        <w:t xml:space="preserve"> </w:t>
      </w:r>
      <w:r w:rsidR="00CC7449">
        <w:t>Dla artystów polskich po 1920 r</w:t>
      </w:r>
      <w:r w:rsidR="00115630">
        <w:t>.</w:t>
      </w:r>
      <w:r w:rsidR="00CC7449">
        <w:t>, piękno tej ziemi</w:t>
      </w:r>
      <w:r w:rsidR="00737080">
        <w:t xml:space="preserve"> i barwny folklor nie miały</w:t>
      </w:r>
      <w:r w:rsidR="00CC7449">
        <w:t xml:space="preserve"> już tylko wartości estetycznej</w:t>
      </w:r>
      <w:r w:rsidR="00BC4C9A">
        <w:t>;</w:t>
      </w:r>
      <w:r w:rsidR="007B2579">
        <w:t xml:space="preserve"> </w:t>
      </w:r>
      <w:r w:rsidR="00CE3C10" w:rsidRPr="00365A52">
        <w:rPr>
          <w:color w:val="000000" w:themeColor="text1"/>
        </w:rPr>
        <w:t xml:space="preserve">stały się widocznymi znakami ich przynależności do </w:t>
      </w:r>
      <w:r w:rsidR="003E79AD">
        <w:rPr>
          <w:color w:val="000000" w:themeColor="text1"/>
        </w:rPr>
        <w:t>tego miejsca</w:t>
      </w:r>
      <w:r w:rsidR="003E79AD" w:rsidRPr="00365A52">
        <w:rPr>
          <w:color w:val="000000" w:themeColor="text1"/>
        </w:rPr>
        <w:t xml:space="preserve"> </w:t>
      </w:r>
      <w:r w:rsidR="00CE3C10" w:rsidRPr="00365A52">
        <w:rPr>
          <w:color w:val="000000" w:themeColor="text1"/>
        </w:rPr>
        <w:t>i tradycji</w:t>
      </w:r>
      <w:r w:rsidR="007B2579" w:rsidRPr="00365A52">
        <w:rPr>
          <w:color w:val="000000" w:themeColor="text1"/>
        </w:rPr>
        <w:t>.</w:t>
      </w:r>
      <w:r w:rsidR="007B2579">
        <w:t xml:space="preserve"> </w:t>
      </w:r>
      <w:r w:rsidR="006F4A41">
        <w:t xml:space="preserve"> Na </w:t>
      </w:r>
      <w:r w:rsidR="000F2428">
        <w:t>wystawie</w:t>
      </w:r>
      <w:r w:rsidR="0068414A">
        <w:t xml:space="preserve"> grupę</w:t>
      </w:r>
      <w:r w:rsidR="007B2579">
        <w:t xml:space="preserve"> polskich artystów zaolziańskich</w:t>
      </w:r>
      <w:r w:rsidR="00972958">
        <w:t>, tych</w:t>
      </w:r>
      <w:r w:rsidR="0008587F">
        <w:t>,</w:t>
      </w:r>
      <w:r w:rsidR="00972958">
        <w:t xml:space="preserve"> którzy</w:t>
      </w:r>
      <w:r w:rsidR="00365A52">
        <w:t xml:space="preserve"> byl</w:t>
      </w:r>
      <w:r w:rsidR="0068414A">
        <w:t>i współorganizatorami, członkami</w:t>
      </w:r>
      <w:r w:rsidR="007B2579">
        <w:t xml:space="preserve"> Ś</w:t>
      </w:r>
      <w:r w:rsidR="00972958">
        <w:t>ląskiego Zw</w:t>
      </w:r>
      <w:r w:rsidR="006F4A41">
        <w:t>iązku Literacko-Artystycznego (</w:t>
      </w:r>
      <w:r w:rsidR="00972958">
        <w:t>1937</w:t>
      </w:r>
      <w:r w:rsidR="006F4A41">
        <w:t>) i powojennej Sekcji Literacko-Artystycznej</w:t>
      </w:r>
      <w:r w:rsidR="00272E39">
        <w:t xml:space="preserve"> </w:t>
      </w:r>
      <w:r w:rsidR="0068414A">
        <w:t>PZKO</w:t>
      </w:r>
      <w:r w:rsidR="006F4A41">
        <w:t xml:space="preserve"> (1947)</w:t>
      </w:r>
      <w:r w:rsidR="0068414A">
        <w:t>, reprezentuje twórczość</w:t>
      </w:r>
      <w:r w:rsidR="00823AFF">
        <w:t xml:space="preserve"> m.in.</w:t>
      </w:r>
      <w:r w:rsidR="00972958">
        <w:t xml:space="preserve"> Gustaw</w:t>
      </w:r>
      <w:r w:rsidR="0068414A">
        <w:t>a</w:t>
      </w:r>
      <w:r w:rsidR="00972958">
        <w:t xml:space="preserve"> </w:t>
      </w:r>
      <w:proofErr w:type="spellStart"/>
      <w:r w:rsidR="00972958">
        <w:t>F</w:t>
      </w:r>
      <w:r w:rsidR="00427FDF">
        <w:t>ierli</w:t>
      </w:r>
      <w:proofErr w:type="spellEnd"/>
      <w:r w:rsidR="00972958">
        <w:t xml:space="preserve"> (</w:t>
      </w:r>
      <w:r w:rsidR="00272E39">
        <w:t>1896–</w:t>
      </w:r>
      <w:r w:rsidR="006F4A41">
        <w:t xml:space="preserve">1981), </w:t>
      </w:r>
      <w:r w:rsidR="00272E39">
        <w:t>Karola Piegzy (1899–</w:t>
      </w:r>
      <w:r w:rsidR="00823AFF">
        <w:t xml:space="preserve">1988), </w:t>
      </w:r>
      <w:r w:rsidR="00272E39">
        <w:t xml:space="preserve">Dominika </w:t>
      </w:r>
      <w:proofErr w:type="spellStart"/>
      <w:r w:rsidR="00272E39">
        <w:t>Figurnego</w:t>
      </w:r>
      <w:proofErr w:type="spellEnd"/>
      <w:r w:rsidR="00272E39">
        <w:t xml:space="preserve"> (1909-2000), Bronisława Świdra (1911–</w:t>
      </w:r>
      <w:r w:rsidR="0068414A">
        <w:t>1997)</w:t>
      </w:r>
      <w:r w:rsidR="00967555">
        <w:t xml:space="preserve">, </w:t>
      </w:r>
      <w:r w:rsidR="00DD1BF3">
        <w:t>Władysława Pasza (19</w:t>
      </w:r>
      <w:r w:rsidR="00E80DFC">
        <w:t>12</w:t>
      </w:r>
      <w:r w:rsidR="00272E39">
        <w:t>–1995), Oskara Pawlasa (1924–2012,</w:t>
      </w:r>
      <w:r w:rsidR="0068414A">
        <w:t>)</w:t>
      </w:r>
      <w:r w:rsidR="000F2428">
        <w:t xml:space="preserve"> </w:t>
      </w:r>
      <w:r w:rsidR="00036CC3">
        <w:t>Alicji</w:t>
      </w:r>
      <w:r w:rsidR="00A7545B">
        <w:t xml:space="preserve"> </w:t>
      </w:r>
      <w:proofErr w:type="spellStart"/>
      <w:r w:rsidR="00A7545B">
        <w:t>Bartulcowej</w:t>
      </w:r>
      <w:proofErr w:type="spellEnd"/>
      <w:r w:rsidR="00272E39">
        <w:t xml:space="preserve"> (1928</w:t>
      </w:r>
      <w:r w:rsidR="006F133D">
        <w:t>–</w:t>
      </w:r>
      <w:r w:rsidR="00F65C6E">
        <w:t>2019</w:t>
      </w:r>
      <w:r w:rsidR="000F2428">
        <w:t>), Tadeusz</w:t>
      </w:r>
      <w:r w:rsidR="00A7545B">
        <w:t>a</w:t>
      </w:r>
      <w:r w:rsidR="000F2428">
        <w:t xml:space="preserve"> Berger</w:t>
      </w:r>
      <w:r w:rsidR="00A7545B">
        <w:t>a</w:t>
      </w:r>
      <w:r w:rsidR="006F133D">
        <w:t xml:space="preserve"> (1930–</w:t>
      </w:r>
      <w:r w:rsidR="000F2428">
        <w:t>1985)</w:t>
      </w:r>
      <w:r w:rsidR="00DD1BF3">
        <w:t xml:space="preserve">, </w:t>
      </w:r>
      <w:r w:rsidR="0068414A">
        <w:t>Zbigniewa Kubeczki (ur. 1938).</w:t>
      </w:r>
      <w:r w:rsidR="00BC4C9A">
        <w:t xml:space="preserve"> Z biegiem czasu, i</w:t>
      </w:r>
      <w:r w:rsidR="000332DD">
        <w:t xml:space="preserve">ch </w:t>
      </w:r>
      <w:r w:rsidR="0076126A">
        <w:t xml:space="preserve">twórczość i </w:t>
      </w:r>
      <w:r w:rsidR="00BC4C9A">
        <w:t xml:space="preserve">działalność </w:t>
      </w:r>
      <w:r w:rsidR="0076126A">
        <w:t>społeczna, stanowiły</w:t>
      </w:r>
      <w:r w:rsidR="000332DD">
        <w:t xml:space="preserve"> n</w:t>
      </w:r>
      <w:r w:rsidR="00BC4C9A">
        <w:t>ie tylko ważny czynnik integrujący polskie środowiska artystyczne, ale w ogóle niemal całą społeczność polską na Zaolziu</w:t>
      </w:r>
      <w:r w:rsidR="00B13DE5">
        <w:t>.</w:t>
      </w:r>
      <w:r w:rsidR="00BC4C9A">
        <w:t xml:space="preserve"> Te obrazy</w:t>
      </w:r>
      <w:r w:rsidR="00706144">
        <w:t>, grafiki, rysunki</w:t>
      </w:r>
      <w:r w:rsidR="00BC4C9A">
        <w:t xml:space="preserve"> z beskidzkimi widokami, </w:t>
      </w:r>
      <w:r w:rsidR="001C7BA4">
        <w:t xml:space="preserve">architekturą ważniejszych miast, </w:t>
      </w:r>
      <w:r w:rsidR="00BC4C9A">
        <w:t xml:space="preserve">portretami góralek i górali </w:t>
      </w:r>
      <w:r w:rsidR="0008587F">
        <w:t>Śląska Cieszyńskiego</w:t>
      </w:r>
      <w:r w:rsidR="001C7BA4">
        <w:t>, sta</w:t>
      </w:r>
      <w:r w:rsidR="0076126A">
        <w:t>nowiły element wyposażenia niemal każdego dom</w:t>
      </w:r>
      <w:r w:rsidR="006D06F9">
        <w:t>u</w:t>
      </w:r>
      <w:r w:rsidR="00365A52">
        <w:t xml:space="preserve"> na Zaolziu</w:t>
      </w:r>
      <w:r w:rsidR="006D06F9">
        <w:t>, będąc</w:t>
      </w:r>
      <w:r w:rsidR="001E7C72">
        <w:t xml:space="preserve"> nie tylko obiektami artystycznymi</w:t>
      </w:r>
      <w:r w:rsidR="0008587F">
        <w:t>,</w:t>
      </w:r>
      <w:r w:rsidR="00D963B2">
        <w:t xml:space="preserve"> ale</w:t>
      </w:r>
      <w:r w:rsidR="006D06F9">
        <w:t xml:space="preserve"> także </w:t>
      </w:r>
      <w:r w:rsidR="0076126A">
        <w:t>skarbem,</w:t>
      </w:r>
      <w:r w:rsidR="006D06F9">
        <w:t xml:space="preserve"> pamiątką rodzinną</w:t>
      </w:r>
      <w:r w:rsidR="0076126A">
        <w:t xml:space="preserve"> </w:t>
      </w:r>
      <w:r w:rsidR="00706144">
        <w:t>przekazywaną</w:t>
      </w:r>
      <w:r w:rsidR="00092F97">
        <w:t xml:space="preserve"> z pokolenia na pokolenie.</w:t>
      </w:r>
      <w:r w:rsidR="009368C2">
        <w:t xml:space="preserve"> </w:t>
      </w:r>
      <w:r w:rsidR="009554F0">
        <w:t xml:space="preserve">Jak wskazały ostatnie badania terenowe Sylwii Grudzień, </w:t>
      </w:r>
      <w:proofErr w:type="spellStart"/>
      <w:r w:rsidR="009554F0">
        <w:t>etnolożki</w:t>
      </w:r>
      <w:proofErr w:type="spellEnd"/>
      <w:r w:rsidR="009554F0">
        <w:t xml:space="preserve"> z Muzeum Historycznego w Bielsku-Białej, obiekty te s</w:t>
      </w:r>
      <w:r w:rsidR="00706144">
        <w:t>tały się depozytariuszami p</w:t>
      </w:r>
      <w:r w:rsidR="001E7C72">
        <w:t>amięci,</w:t>
      </w:r>
      <w:r w:rsidR="00706144">
        <w:t xml:space="preserve"> </w:t>
      </w:r>
      <w:r w:rsidR="00365A52">
        <w:t>a ich wartość miała</w:t>
      </w:r>
      <w:r w:rsidR="006F133D">
        <w:t xml:space="preserve"> i ma</w:t>
      </w:r>
      <w:r w:rsidR="009554F0">
        <w:t>,</w:t>
      </w:r>
      <w:r w:rsidR="00D963B2">
        <w:t xml:space="preserve"> </w:t>
      </w:r>
      <w:r w:rsidR="001E7C72">
        <w:t>wymiar</w:t>
      </w:r>
      <w:r w:rsidR="00D963B2">
        <w:t xml:space="preserve"> ponad</w:t>
      </w:r>
      <w:r w:rsidR="001E7C72">
        <w:t>materialny</w:t>
      </w:r>
      <w:r w:rsidR="009554F0">
        <w:t>.</w:t>
      </w:r>
    </w:p>
    <w:p w:rsidR="001E7C72" w:rsidRDefault="00B21B0F" w:rsidP="00AE6D23">
      <w:pPr>
        <w:spacing w:after="0"/>
        <w:ind w:firstLine="708"/>
        <w:jc w:val="both"/>
        <w:rPr>
          <w:i/>
        </w:rPr>
      </w:pPr>
      <w:r>
        <w:t>W ujęciu antrop</w:t>
      </w:r>
      <w:r w:rsidR="00365A52">
        <w:t>o</w:t>
      </w:r>
      <w:r>
        <w:t>logicznym</w:t>
      </w:r>
      <w:r w:rsidR="00365A52">
        <w:t xml:space="preserve"> forma i styl badanego</w:t>
      </w:r>
      <w:r w:rsidR="00DA4140">
        <w:t xml:space="preserve"> przedmiotu</w:t>
      </w:r>
      <w:r w:rsidR="001E7C72">
        <w:t xml:space="preserve"> schodzi na drugi plan. </w:t>
      </w:r>
      <w:r w:rsidR="006C7D82">
        <w:t>Odchodząc od chronologii i</w:t>
      </w:r>
      <w:r w:rsidR="009D7543">
        <w:t xml:space="preserve"> estetycznej</w:t>
      </w:r>
      <w:r w:rsidR="00FE77D5">
        <w:t xml:space="preserve"> definicji dzie</w:t>
      </w:r>
      <w:r w:rsidR="009D7543">
        <w:t>ła</w:t>
      </w:r>
      <w:r w:rsidR="006466E0">
        <w:t>, p</w:t>
      </w:r>
      <w:r w:rsidR="009D7543">
        <w:t>ojaw</w:t>
      </w:r>
      <w:r w:rsidR="00CB25B0">
        <w:t>ia się nowy</w:t>
      </w:r>
      <w:r w:rsidR="00923B69">
        <w:t xml:space="preserve"> sposób jego  wartościowania</w:t>
      </w:r>
      <w:r w:rsidR="00CB25B0">
        <w:t>, polegający na</w:t>
      </w:r>
      <w:r w:rsidR="006466E0">
        <w:t xml:space="preserve"> sile przeka</w:t>
      </w:r>
      <w:r w:rsidR="009D7543">
        <w:t>zu i znaczeniu</w:t>
      </w:r>
      <w:r w:rsidR="00846FEA">
        <w:t xml:space="preserve"> kulturotwórczym</w:t>
      </w:r>
      <w:r w:rsidR="009D7543">
        <w:t xml:space="preserve"> </w:t>
      </w:r>
      <w:r w:rsidR="007B42F0">
        <w:br/>
      </w:r>
      <w:r w:rsidR="009D7543">
        <w:t>w danej społeczności</w:t>
      </w:r>
      <w:r w:rsidR="00A05098">
        <w:t>. Z tej perspektywy</w:t>
      </w:r>
      <w:r w:rsidR="0070438D">
        <w:t xml:space="preserve"> najważniejszy jest kontekst powstania</w:t>
      </w:r>
      <w:r w:rsidR="00846FEA">
        <w:t xml:space="preserve"> obiektu</w:t>
      </w:r>
      <w:r w:rsidR="0070438D">
        <w:t>, np. polityczny, geograficzny, społeczny</w:t>
      </w:r>
      <w:r w:rsidR="00A05098">
        <w:t>. Wtedy</w:t>
      </w:r>
      <w:r w:rsidR="0070438D">
        <w:t xml:space="preserve"> może okazać się</w:t>
      </w:r>
      <w:r w:rsidR="00846FEA">
        <w:t>, że dla danej grupy ludzi obraz namalowany przez lokalnego artystę</w:t>
      </w:r>
      <w:r w:rsidR="00AB6B2C">
        <w:t>,</w:t>
      </w:r>
      <w:r w:rsidR="00365A52">
        <w:t xml:space="preserve"> przedstawiający</w:t>
      </w:r>
      <w:r w:rsidR="00A05098">
        <w:t xml:space="preserve"> krajobraz </w:t>
      </w:r>
      <w:r w:rsidR="007B42F0">
        <w:br/>
      </w:r>
      <w:r w:rsidR="00A05098">
        <w:t xml:space="preserve">z </w:t>
      </w:r>
      <w:r w:rsidR="00365A52">
        <w:t xml:space="preserve">motywem np. </w:t>
      </w:r>
      <w:r w:rsidR="00486A04">
        <w:t>drewnianego kościoła</w:t>
      </w:r>
      <w:r w:rsidR="007B42F0">
        <w:t>,</w:t>
      </w:r>
      <w:r w:rsidR="00486A04">
        <w:t xml:space="preserve"> </w:t>
      </w:r>
      <w:r w:rsidR="00A05098">
        <w:t>z którym związana jest jakaś legenda lub histori</w:t>
      </w:r>
      <w:r w:rsidR="00486A04">
        <w:t>a danej miejscowości</w:t>
      </w:r>
      <w:r w:rsidR="00A05098">
        <w:t>,</w:t>
      </w:r>
      <w:r w:rsidR="00486A04">
        <w:t xml:space="preserve"> jest otaczany kultem i jest ważnym elementem </w:t>
      </w:r>
      <w:r w:rsidR="00C44F8D">
        <w:br/>
      </w:r>
      <w:r w:rsidR="006C7D82">
        <w:t>w kształtowaniu tożsamości</w:t>
      </w:r>
      <w:r w:rsidR="00486A04">
        <w:t xml:space="preserve"> tych ludzi, a więc</w:t>
      </w:r>
      <w:r w:rsidR="009711E0">
        <w:t xml:space="preserve"> ma</w:t>
      </w:r>
      <w:r w:rsidR="00A05098">
        <w:t xml:space="preserve"> większe znaczenie</w:t>
      </w:r>
      <w:r w:rsidR="00486A04">
        <w:t xml:space="preserve"> i ważność dla nich</w:t>
      </w:r>
      <w:r w:rsidR="00A05098">
        <w:t xml:space="preserve"> niż niejedno arcy</w:t>
      </w:r>
      <w:r w:rsidR="006C7D82">
        <w:t>dzieło ze słynnych galerii</w:t>
      </w:r>
      <w:r w:rsidR="00A05098">
        <w:t xml:space="preserve">. </w:t>
      </w:r>
      <w:r w:rsidR="00B04B8E">
        <w:t>W tym sensie</w:t>
      </w:r>
      <w:r w:rsidR="00525BEE">
        <w:t xml:space="preserve"> </w:t>
      </w:r>
      <w:r w:rsidR="00B04B8E">
        <w:t xml:space="preserve">twórczość polskich </w:t>
      </w:r>
      <w:r w:rsidR="00B04B8E">
        <w:lastRenderedPageBreak/>
        <w:t>artystów zaolziańskich, c</w:t>
      </w:r>
      <w:r w:rsidR="003F54C5">
        <w:t>hoć</w:t>
      </w:r>
      <w:r w:rsidR="002D47F3">
        <w:t xml:space="preserve"> nierówna</w:t>
      </w:r>
      <w:r w:rsidR="00465D80">
        <w:t xml:space="preserve"> </w:t>
      </w:r>
      <w:r w:rsidR="003F54C5">
        <w:t xml:space="preserve">pod </w:t>
      </w:r>
      <w:r w:rsidR="00465D80">
        <w:t>względem</w:t>
      </w:r>
      <w:r w:rsidR="00525BEE">
        <w:t xml:space="preserve"> poziomu </w:t>
      </w:r>
      <w:r w:rsidR="00923B69">
        <w:t>(do ŚZLA i SLA</w:t>
      </w:r>
      <w:r w:rsidR="00525BEE">
        <w:t xml:space="preserve"> przy PZKO mogli należeć plastycy</w:t>
      </w:r>
      <w:r w:rsidR="00923B69">
        <w:t xml:space="preserve"> profesjonalni i nieprofesjonalni), </w:t>
      </w:r>
      <w:r w:rsidR="003F54C5">
        <w:t>zróżnicowana</w:t>
      </w:r>
      <w:r w:rsidR="00337F9A">
        <w:t xml:space="preserve"> </w:t>
      </w:r>
      <w:r w:rsidR="003F54C5">
        <w:t>w  formie</w:t>
      </w:r>
      <w:r w:rsidR="00465D80">
        <w:t xml:space="preserve"> i stylu</w:t>
      </w:r>
      <w:r w:rsidR="008A0D09">
        <w:t>,</w:t>
      </w:r>
      <w:r w:rsidR="00525BEE">
        <w:t xml:space="preserve"> dla Polonii</w:t>
      </w:r>
      <w:bookmarkStart w:id="0" w:name="_GoBack"/>
      <w:bookmarkEnd w:id="0"/>
      <w:r w:rsidR="008A0D09">
        <w:t xml:space="preserve"> mieszkającej po czeskiej stronie Śląska Cieszyńskiego</w:t>
      </w:r>
      <w:r w:rsidR="00B13DE5">
        <w:t xml:space="preserve"> oraz badaczy zajmujących się ty</w:t>
      </w:r>
      <w:r w:rsidR="00DA4140">
        <w:t>m</w:t>
      </w:r>
      <w:r w:rsidR="00B13DE5">
        <w:t xml:space="preserve"> tematem</w:t>
      </w:r>
      <w:r w:rsidR="00243EB6">
        <w:t xml:space="preserve">, </w:t>
      </w:r>
      <w:r w:rsidR="00525BEE">
        <w:t>jest</w:t>
      </w:r>
      <w:r w:rsidR="0062113F">
        <w:t xml:space="preserve"> </w:t>
      </w:r>
      <w:r w:rsidR="00525BEE">
        <w:rPr>
          <w:i/>
        </w:rPr>
        <w:t>sztuką</w:t>
      </w:r>
      <w:r w:rsidR="00D40747">
        <w:rPr>
          <w:i/>
        </w:rPr>
        <w:t xml:space="preserve"> </w:t>
      </w:r>
      <w:r w:rsidR="008D4739" w:rsidRPr="00923B69">
        <w:rPr>
          <w:i/>
        </w:rPr>
        <w:t>cenniejsz</w:t>
      </w:r>
      <w:r w:rsidR="00525BEE">
        <w:rPr>
          <w:i/>
        </w:rPr>
        <w:t>ą</w:t>
      </w:r>
      <w:r w:rsidR="00243EB6" w:rsidRPr="00923B69">
        <w:rPr>
          <w:i/>
        </w:rPr>
        <w:t xml:space="preserve"> niż złoto</w:t>
      </w:r>
      <w:r w:rsidR="00CD6587">
        <w:rPr>
          <w:rStyle w:val="Odwoanieprzypisudolnego"/>
          <w:i/>
        </w:rPr>
        <w:footnoteReference w:id="5"/>
      </w:r>
      <w:r w:rsidR="00FA1311">
        <w:rPr>
          <w:i/>
        </w:rPr>
        <w:t>.</w:t>
      </w:r>
    </w:p>
    <w:p w:rsidR="0004304E" w:rsidRDefault="0004304E" w:rsidP="00AE6D23">
      <w:pPr>
        <w:spacing w:after="0"/>
        <w:ind w:firstLine="708"/>
        <w:jc w:val="both"/>
        <w:rPr>
          <w:i/>
        </w:rPr>
      </w:pPr>
    </w:p>
    <w:p w:rsidR="0004304E" w:rsidRDefault="0004304E" w:rsidP="00AE6D23">
      <w:pPr>
        <w:spacing w:after="0"/>
        <w:ind w:firstLine="708"/>
        <w:jc w:val="both"/>
        <w:rPr>
          <w:i/>
        </w:rPr>
      </w:pPr>
    </w:p>
    <w:p w:rsidR="0004304E" w:rsidRPr="0004304E" w:rsidRDefault="0004304E" w:rsidP="00AE6D23">
      <w:pPr>
        <w:spacing w:after="0"/>
        <w:ind w:firstLine="708"/>
        <w:jc w:val="both"/>
      </w:pPr>
    </w:p>
    <w:p w:rsidR="00E13105" w:rsidRDefault="00E13105" w:rsidP="00AE6D23">
      <w:pPr>
        <w:spacing w:after="0"/>
        <w:ind w:firstLine="708"/>
        <w:jc w:val="both"/>
      </w:pPr>
    </w:p>
    <w:p w:rsidR="00BE59B3" w:rsidRPr="003D71A6" w:rsidRDefault="00BE59B3" w:rsidP="00D55A25">
      <w:pPr>
        <w:spacing w:after="0"/>
        <w:jc w:val="both"/>
      </w:pPr>
    </w:p>
    <w:sectPr w:rsidR="00BE59B3" w:rsidRPr="003D71A6" w:rsidSect="00ED7F9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B3" w:rsidRDefault="00DC5AB3" w:rsidP="00F30768">
      <w:pPr>
        <w:spacing w:after="0" w:line="240" w:lineRule="auto"/>
      </w:pPr>
      <w:r>
        <w:separator/>
      </w:r>
    </w:p>
  </w:endnote>
  <w:endnote w:type="continuationSeparator" w:id="0">
    <w:p w:rsidR="00DC5AB3" w:rsidRDefault="00DC5AB3" w:rsidP="00F3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B3" w:rsidRDefault="00DC5AB3" w:rsidP="00F30768">
      <w:pPr>
        <w:spacing w:after="0" w:line="240" w:lineRule="auto"/>
      </w:pPr>
      <w:r>
        <w:separator/>
      </w:r>
    </w:p>
  </w:footnote>
  <w:footnote w:type="continuationSeparator" w:id="0">
    <w:p w:rsidR="00DC5AB3" w:rsidRDefault="00DC5AB3" w:rsidP="00F30768">
      <w:pPr>
        <w:spacing w:after="0" w:line="240" w:lineRule="auto"/>
      </w:pPr>
      <w:r>
        <w:continuationSeparator/>
      </w:r>
    </w:p>
  </w:footnote>
  <w:footnote w:id="1">
    <w:p w:rsidR="00F30768" w:rsidRDefault="00F307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230B">
        <w:rPr>
          <w:i/>
        </w:rPr>
        <w:t>Statut Śląskiego Związku Literacko-Artystycznego w Czechosłowacji</w:t>
      </w:r>
      <w:r w:rsidR="00C93A2F">
        <w:t xml:space="preserve">, 1937, </w:t>
      </w:r>
      <w:proofErr w:type="spellStart"/>
      <w:r w:rsidR="00C93A2F">
        <w:t>mps</w:t>
      </w:r>
      <w:proofErr w:type="spellEnd"/>
      <w:r w:rsidR="00C93A2F">
        <w:t>.,</w:t>
      </w:r>
      <w:r>
        <w:t xml:space="preserve"> Archiwum PZKO w Czeskim Cieszynie, s.</w:t>
      </w:r>
      <w:r w:rsidR="00C93A2F">
        <w:t xml:space="preserve"> </w:t>
      </w:r>
      <w:r>
        <w:t>1</w:t>
      </w:r>
      <w:r w:rsidR="00C93A2F">
        <w:t>.</w:t>
      </w:r>
    </w:p>
  </w:footnote>
  <w:footnote w:id="2">
    <w:p w:rsidR="00710652" w:rsidRDefault="00710652">
      <w:pPr>
        <w:pStyle w:val="Tekstprzypisudolnego"/>
      </w:pPr>
      <w:r>
        <w:rPr>
          <w:rStyle w:val="Odwoanieprzypisudolnego"/>
        </w:rPr>
        <w:footnoteRef/>
      </w:r>
      <w:r w:rsidR="000504E9">
        <w:t xml:space="preserve"> Wystawa </w:t>
      </w:r>
      <w:r w:rsidR="00FB051C">
        <w:t>odbyła się w Muzeum Okręgowym w Bielsku-Białej w terminie 16 marca–10 maja 1995 r</w:t>
      </w:r>
      <w:r w:rsidR="007A0671">
        <w:t>.</w:t>
      </w:r>
      <w:r w:rsidR="00FB051C">
        <w:t xml:space="preserve">, towarzyszyła jej publikacja </w:t>
      </w:r>
      <w:r w:rsidRPr="0020230B">
        <w:rPr>
          <w:i/>
        </w:rPr>
        <w:t>Polscy artyści na Zao</w:t>
      </w:r>
      <w:r w:rsidR="000504E9" w:rsidRPr="0020230B">
        <w:rPr>
          <w:i/>
        </w:rPr>
        <w:t>lziu 1945</w:t>
      </w:r>
      <w:r w:rsidR="007A0671" w:rsidRPr="0020230B">
        <w:rPr>
          <w:i/>
        </w:rPr>
        <w:t>–</w:t>
      </w:r>
      <w:r w:rsidRPr="0020230B">
        <w:rPr>
          <w:i/>
        </w:rPr>
        <w:t>1</w:t>
      </w:r>
      <w:r w:rsidR="00FB051C" w:rsidRPr="0020230B">
        <w:rPr>
          <w:i/>
        </w:rPr>
        <w:t>995</w:t>
      </w:r>
      <w:r w:rsidR="00FB051C">
        <w:t>, [kat.</w:t>
      </w:r>
      <w:r w:rsidR="0004304E">
        <w:t xml:space="preserve"> </w:t>
      </w:r>
      <w:proofErr w:type="spellStart"/>
      <w:r w:rsidR="0004304E">
        <w:t>w</w:t>
      </w:r>
      <w:r w:rsidR="00FB051C">
        <w:t>ys</w:t>
      </w:r>
      <w:r w:rsidR="00272E39">
        <w:t>t</w:t>
      </w:r>
      <w:proofErr w:type="spellEnd"/>
      <w:r w:rsidR="0004304E">
        <w:t>.</w:t>
      </w:r>
      <w:r w:rsidR="00272E39">
        <w:t>]</w:t>
      </w:r>
      <w:r w:rsidR="009554F0">
        <w:t>,</w:t>
      </w:r>
      <w:r w:rsidR="00272E39">
        <w:t>red. H. Buffi, Bielsko-Biała</w:t>
      </w:r>
      <w:r>
        <w:t xml:space="preserve"> 1995</w:t>
      </w:r>
      <w:r w:rsidR="00FB051C">
        <w:t>.</w:t>
      </w:r>
    </w:p>
  </w:footnote>
  <w:footnote w:id="3">
    <w:p w:rsidR="00D14A7A" w:rsidRDefault="00D14A7A" w:rsidP="00C8020A">
      <w:pPr>
        <w:pStyle w:val="Tekstprzypisudolnego"/>
      </w:pPr>
      <w:r>
        <w:rPr>
          <w:rStyle w:val="Odwoanieprzypisudolnego"/>
        </w:rPr>
        <w:footnoteRef/>
      </w:r>
      <w:r w:rsidR="008153EF">
        <w:t xml:space="preserve"> T.</w:t>
      </w:r>
      <w:r>
        <w:t xml:space="preserve"> Dudek </w:t>
      </w:r>
      <w:proofErr w:type="spellStart"/>
      <w:r>
        <w:t>Bujarek</w:t>
      </w:r>
      <w:proofErr w:type="spellEnd"/>
      <w:r>
        <w:t xml:space="preserve">, </w:t>
      </w:r>
      <w:r w:rsidRPr="0020230B">
        <w:rPr>
          <w:i/>
        </w:rPr>
        <w:t>Sztuki plastyczne dokumen</w:t>
      </w:r>
      <w:r w:rsidR="0074638B" w:rsidRPr="0020230B">
        <w:rPr>
          <w:i/>
        </w:rPr>
        <w:t>tem czasu. Zarys historii malarstwa</w:t>
      </w:r>
      <w:r w:rsidR="00BB56D7" w:rsidRPr="0020230B">
        <w:rPr>
          <w:i/>
        </w:rPr>
        <w:t>, grafiki i rzeźby w latach 1848</w:t>
      </w:r>
      <w:r w:rsidR="00272E39" w:rsidRPr="0020230B">
        <w:rPr>
          <w:i/>
        </w:rPr>
        <w:t>–</w:t>
      </w:r>
      <w:r w:rsidR="00BB56D7" w:rsidRPr="0020230B">
        <w:rPr>
          <w:i/>
        </w:rPr>
        <w:t>1918 (1920)</w:t>
      </w:r>
      <w:r w:rsidR="0074638B">
        <w:t xml:space="preserve"> </w:t>
      </w:r>
      <w:r w:rsidR="00C8020A">
        <w:t xml:space="preserve">[w:] </w:t>
      </w:r>
      <w:r w:rsidR="00C8020A" w:rsidRPr="0020230B">
        <w:rPr>
          <w:i/>
        </w:rPr>
        <w:t>Kultura i sztuka Śląska Cieszyńskiego na</w:t>
      </w:r>
      <w:r w:rsidR="00C96835" w:rsidRPr="0020230B">
        <w:rPr>
          <w:i/>
        </w:rPr>
        <w:t xml:space="preserve"> przestrzeni wieków</w:t>
      </w:r>
      <w:r w:rsidR="00C96835">
        <w:t>, red. Ł.</w:t>
      </w:r>
      <w:r w:rsidR="00C8020A">
        <w:t xml:space="preserve"> Konarzewski</w:t>
      </w:r>
      <w:r w:rsidR="00610604">
        <w:t>, t.</w:t>
      </w:r>
      <w:r w:rsidR="00C96835">
        <w:t xml:space="preserve"> VIII, Cieszyn 2016, s.</w:t>
      </w:r>
      <w:r w:rsidR="00610604">
        <w:t xml:space="preserve"> </w:t>
      </w:r>
      <w:r w:rsidR="00C96835">
        <w:t>184.</w:t>
      </w:r>
    </w:p>
  </w:footnote>
  <w:footnote w:id="4">
    <w:p w:rsidR="00790DD7" w:rsidRDefault="00790D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A4140">
        <w:t>T</w:t>
      </w:r>
      <w:r>
        <w:t>amże</w:t>
      </w:r>
      <w:r w:rsidR="00DA4140">
        <w:t>, s.</w:t>
      </w:r>
      <w:r w:rsidR="00610604">
        <w:t xml:space="preserve"> </w:t>
      </w:r>
      <w:r w:rsidR="00DA4140">
        <w:t>184.</w:t>
      </w:r>
    </w:p>
  </w:footnote>
  <w:footnote w:id="5">
    <w:p w:rsidR="00CD6587" w:rsidRDefault="00CD6587">
      <w:pPr>
        <w:pStyle w:val="Tekstprzypisudolnego"/>
      </w:pPr>
      <w:r>
        <w:rPr>
          <w:rStyle w:val="Odwoanieprzypisudolnego"/>
        </w:rPr>
        <w:footnoteRef/>
      </w:r>
      <w:r>
        <w:t xml:space="preserve"> Cytat zaczerpnięt</w:t>
      </w:r>
      <w:r w:rsidR="00163C6A">
        <w:t>y z tytułu książki prof. Jana</w:t>
      </w:r>
      <w:r>
        <w:t xml:space="preserve"> Białostockiego </w:t>
      </w:r>
      <w:r w:rsidRPr="0020230B">
        <w:rPr>
          <w:i/>
        </w:rPr>
        <w:t>Sztuka cenniejsza niż złoto</w:t>
      </w:r>
      <w:r w:rsidR="00FA1311">
        <w:t>, wyd. 7, Warszawa 2004.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A9B"/>
    <w:rsid w:val="00005409"/>
    <w:rsid w:val="0000765E"/>
    <w:rsid w:val="0001137A"/>
    <w:rsid w:val="00013AC1"/>
    <w:rsid w:val="0003042C"/>
    <w:rsid w:val="00030B68"/>
    <w:rsid w:val="00032887"/>
    <w:rsid w:val="000332DD"/>
    <w:rsid w:val="000365DD"/>
    <w:rsid w:val="00036CC3"/>
    <w:rsid w:val="00040F29"/>
    <w:rsid w:val="0004304E"/>
    <w:rsid w:val="0004488A"/>
    <w:rsid w:val="00044930"/>
    <w:rsid w:val="000453B3"/>
    <w:rsid w:val="000461E9"/>
    <w:rsid w:val="000504E9"/>
    <w:rsid w:val="000538DA"/>
    <w:rsid w:val="00061905"/>
    <w:rsid w:val="00067A04"/>
    <w:rsid w:val="000760FD"/>
    <w:rsid w:val="0008587F"/>
    <w:rsid w:val="00092F97"/>
    <w:rsid w:val="000B1D3D"/>
    <w:rsid w:val="000B332F"/>
    <w:rsid w:val="000B34E2"/>
    <w:rsid w:val="000E2D18"/>
    <w:rsid w:val="000E678D"/>
    <w:rsid w:val="000F2428"/>
    <w:rsid w:val="000F282A"/>
    <w:rsid w:val="000F43CC"/>
    <w:rsid w:val="00115630"/>
    <w:rsid w:val="00117A8D"/>
    <w:rsid w:val="0013460F"/>
    <w:rsid w:val="00150B12"/>
    <w:rsid w:val="00163C6A"/>
    <w:rsid w:val="0018342B"/>
    <w:rsid w:val="00187F3B"/>
    <w:rsid w:val="00195F1B"/>
    <w:rsid w:val="001970BC"/>
    <w:rsid w:val="001A7F7D"/>
    <w:rsid w:val="001C7BA4"/>
    <w:rsid w:val="001E7C72"/>
    <w:rsid w:val="001F3461"/>
    <w:rsid w:val="0020230B"/>
    <w:rsid w:val="00225B88"/>
    <w:rsid w:val="00226608"/>
    <w:rsid w:val="00243EB6"/>
    <w:rsid w:val="002500A0"/>
    <w:rsid w:val="00255A99"/>
    <w:rsid w:val="00257D42"/>
    <w:rsid w:val="00272AEB"/>
    <w:rsid w:val="00272E39"/>
    <w:rsid w:val="002A462F"/>
    <w:rsid w:val="002C1FDC"/>
    <w:rsid w:val="002D47F3"/>
    <w:rsid w:val="002E675A"/>
    <w:rsid w:val="00324FC6"/>
    <w:rsid w:val="00327309"/>
    <w:rsid w:val="00331280"/>
    <w:rsid w:val="003344A0"/>
    <w:rsid w:val="00337F9A"/>
    <w:rsid w:val="003444D0"/>
    <w:rsid w:val="0036296D"/>
    <w:rsid w:val="00365A52"/>
    <w:rsid w:val="00390920"/>
    <w:rsid w:val="003B3AB9"/>
    <w:rsid w:val="003C2BB0"/>
    <w:rsid w:val="003D179D"/>
    <w:rsid w:val="003D71A6"/>
    <w:rsid w:val="003E5ED7"/>
    <w:rsid w:val="003E79AD"/>
    <w:rsid w:val="003F541B"/>
    <w:rsid w:val="003F54C5"/>
    <w:rsid w:val="00412BF0"/>
    <w:rsid w:val="004148B6"/>
    <w:rsid w:val="00420A64"/>
    <w:rsid w:val="00427FDF"/>
    <w:rsid w:val="00443A40"/>
    <w:rsid w:val="00455473"/>
    <w:rsid w:val="00460DD3"/>
    <w:rsid w:val="00465D80"/>
    <w:rsid w:val="00486A04"/>
    <w:rsid w:val="004910D9"/>
    <w:rsid w:val="004A0B35"/>
    <w:rsid w:val="004A1739"/>
    <w:rsid w:val="004A2E33"/>
    <w:rsid w:val="004B2157"/>
    <w:rsid w:val="004B7645"/>
    <w:rsid w:val="004B7882"/>
    <w:rsid w:val="004C4E3F"/>
    <w:rsid w:val="004C6398"/>
    <w:rsid w:val="004D6DA2"/>
    <w:rsid w:val="004E1739"/>
    <w:rsid w:val="0051200C"/>
    <w:rsid w:val="00515015"/>
    <w:rsid w:val="00517D1F"/>
    <w:rsid w:val="00525BEE"/>
    <w:rsid w:val="005641BC"/>
    <w:rsid w:val="0058486B"/>
    <w:rsid w:val="0058648B"/>
    <w:rsid w:val="0059657E"/>
    <w:rsid w:val="005A00BA"/>
    <w:rsid w:val="005C3E3B"/>
    <w:rsid w:val="005C3EED"/>
    <w:rsid w:val="005C4846"/>
    <w:rsid w:val="005C4E3D"/>
    <w:rsid w:val="005D071B"/>
    <w:rsid w:val="005F00BE"/>
    <w:rsid w:val="006019C1"/>
    <w:rsid w:val="00610604"/>
    <w:rsid w:val="00611ACF"/>
    <w:rsid w:val="0062113F"/>
    <w:rsid w:val="0063129D"/>
    <w:rsid w:val="0063506C"/>
    <w:rsid w:val="006466E0"/>
    <w:rsid w:val="00656782"/>
    <w:rsid w:val="00665063"/>
    <w:rsid w:val="00667A78"/>
    <w:rsid w:val="006726FC"/>
    <w:rsid w:val="0068414A"/>
    <w:rsid w:val="006C111A"/>
    <w:rsid w:val="006C5235"/>
    <w:rsid w:val="006C7D82"/>
    <w:rsid w:val="006D06F9"/>
    <w:rsid w:val="006E0E33"/>
    <w:rsid w:val="006E514F"/>
    <w:rsid w:val="006F133D"/>
    <w:rsid w:val="006F4A41"/>
    <w:rsid w:val="0070438D"/>
    <w:rsid w:val="00706144"/>
    <w:rsid w:val="00710652"/>
    <w:rsid w:val="00710A9D"/>
    <w:rsid w:val="00727B31"/>
    <w:rsid w:val="00731040"/>
    <w:rsid w:val="00736F58"/>
    <w:rsid w:val="00737080"/>
    <w:rsid w:val="0074638B"/>
    <w:rsid w:val="0076126A"/>
    <w:rsid w:val="00764C1C"/>
    <w:rsid w:val="007675D2"/>
    <w:rsid w:val="00775280"/>
    <w:rsid w:val="007852EB"/>
    <w:rsid w:val="00790DD7"/>
    <w:rsid w:val="00793441"/>
    <w:rsid w:val="007A0671"/>
    <w:rsid w:val="007B2579"/>
    <w:rsid w:val="007B42F0"/>
    <w:rsid w:val="007B6B49"/>
    <w:rsid w:val="007C3C43"/>
    <w:rsid w:val="007D1A0F"/>
    <w:rsid w:val="007E2619"/>
    <w:rsid w:val="007F7418"/>
    <w:rsid w:val="008153EF"/>
    <w:rsid w:val="00823AFF"/>
    <w:rsid w:val="008257C8"/>
    <w:rsid w:val="00846FEA"/>
    <w:rsid w:val="00867539"/>
    <w:rsid w:val="008754D6"/>
    <w:rsid w:val="008925F9"/>
    <w:rsid w:val="008940E8"/>
    <w:rsid w:val="008A0D09"/>
    <w:rsid w:val="008A4920"/>
    <w:rsid w:val="008A4B2E"/>
    <w:rsid w:val="008A5068"/>
    <w:rsid w:val="008B314D"/>
    <w:rsid w:val="008B3DE4"/>
    <w:rsid w:val="008B7620"/>
    <w:rsid w:val="008D3F19"/>
    <w:rsid w:val="008D4739"/>
    <w:rsid w:val="008E373B"/>
    <w:rsid w:val="009065C6"/>
    <w:rsid w:val="00923B69"/>
    <w:rsid w:val="009268A8"/>
    <w:rsid w:val="009368C2"/>
    <w:rsid w:val="0094452A"/>
    <w:rsid w:val="00954B18"/>
    <w:rsid w:val="009554F0"/>
    <w:rsid w:val="00967555"/>
    <w:rsid w:val="009711E0"/>
    <w:rsid w:val="00972958"/>
    <w:rsid w:val="00977544"/>
    <w:rsid w:val="00981641"/>
    <w:rsid w:val="0099767B"/>
    <w:rsid w:val="009A736D"/>
    <w:rsid w:val="009B0FC3"/>
    <w:rsid w:val="009B16DD"/>
    <w:rsid w:val="009C4CE9"/>
    <w:rsid w:val="009C59CA"/>
    <w:rsid w:val="009D6852"/>
    <w:rsid w:val="009D7543"/>
    <w:rsid w:val="009E334B"/>
    <w:rsid w:val="009E712F"/>
    <w:rsid w:val="00A05098"/>
    <w:rsid w:val="00A158EB"/>
    <w:rsid w:val="00A20FF2"/>
    <w:rsid w:val="00A22BCD"/>
    <w:rsid w:val="00A63CE0"/>
    <w:rsid w:val="00A7545B"/>
    <w:rsid w:val="00AA4ACB"/>
    <w:rsid w:val="00AA68FC"/>
    <w:rsid w:val="00AB5528"/>
    <w:rsid w:val="00AB5CB5"/>
    <w:rsid w:val="00AB6B2C"/>
    <w:rsid w:val="00AC2882"/>
    <w:rsid w:val="00AD0E47"/>
    <w:rsid w:val="00AD7A55"/>
    <w:rsid w:val="00AD7D65"/>
    <w:rsid w:val="00AE6D23"/>
    <w:rsid w:val="00B04B8E"/>
    <w:rsid w:val="00B067F3"/>
    <w:rsid w:val="00B07E1C"/>
    <w:rsid w:val="00B1281C"/>
    <w:rsid w:val="00B13DE5"/>
    <w:rsid w:val="00B13F91"/>
    <w:rsid w:val="00B21B0F"/>
    <w:rsid w:val="00B27785"/>
    <w:rsid w:val="00B37C21"/>
    <w:rsid w:val="00B44FE2"/>
    <w:rsid w:val="00B56638"/>
    <w:rsid w:val="00B70F39"/>
    <w:rsid w:val="00B7693C"/>
    <w:rsid w:val="00BA5033"/>
    <w:rsid w:val="00BA5B45"/>
    <w:rsid w:val="00BB56D7"/>
    <w:rsid w:val="00BC0027"/>
    <w:rsid w:val="00BC4C9A"/>
    <w:rsid w:val="00BE4431"/>
    <w:rsid w:val="00BE59B3"/>
    <w:rsid w:val="00BE7F19"/>
    <w:rsid w:val="00BF79F7"/>
    <w:rsid w:val="00C05E9E"/>
    <w:rsid w:val="00C16FD1"/>
    <w:rsid w:val="00C41EB4"/>
    <w:rsid w:val="00C4455F"/>
    <w:rsid w:val="00C44F8D"/>
    <w:rsid w:val="00C54C65"/>
    <w:rsid w:val="00C60CB2"/>
    <w:rsid w:val="00C74564"/>
    <w:rsid w:val="00C8020A"/>
    <w:rsid w:val="00C855D8"/>
    <w:rsid w:val="00C905D4"/>
    <w:rsid w:val="00C93A2F"/>
    <w:rsid w:val="00C96835"/>
    <w:rsid w:val="00CA3110"/>
    <w:rsid w:val="00CB25B0"/>
    <w:rsid w:val="00CB2D6B"/>
    <w:rsid w:val="00CB64C1"/>
    <w:rsid w:val="00CB6939"/>
    <w:rsid w:val="00CC1649"/>
    <w:rsid w:val="00CC2552"/>
    <w:rsid w:val="00CC7449"/>
    <w:rsid w:val="00CC7713"/>
    <w:rsid w:val="00CD6587"/>
    <w:rsid w:val="00CE3C10"/>
    <w:rsid w:val="00CE5509"/>
    <w:rsid w:val="00CF7EB3"/>
    <w:rsid w:val="00D00983"/>
    <w:rsid w:val="00D05209"/>
    <w:rsid w:val="00D0792F"/>
    <w:rsid w:val="00D14A7A"/>
    <w:rsid w:val="00D25577"/>
    <w:rsid w:val="00D25A96"/>
    <w:rsid w:val="00D30730"/>
    <w:rsid w:val="00D40747"/>
    <w:rsid w:val="00D43739"/>
    <w:rsid w:val="00D55A25"/>
    <w:rsid w:val="00D66D22"/>
    <w:rsid w:val="00D7101D"/>
    <w:rsid w:val="00D7221F"/>
    <w:rsid w:val="00D963B2"/>
    <w:rsid w:val="00D96BCD"/>
    <w:rsid w:val="00DA2248"/>
    <w:rsid w:val="00DA4140"/>
    <w:rsid w:val="00DB0864"/>
    <w:rsid w:val="00DB5888"/>
    <w:rsid w:val="00DC3610"/>
    <w:rsid w:val="00DC5A45"/>
    <w:rsid w:val="00DC5AB3"/>
    <w:rsid w:val="00DD1BF3"/>
    <w:rsid w:val="00DE3FA5"/>
    <w:rsid w:val="00DF6830"/>
    <w:rsid w:val="00E0008E"/>
    <w:rsid w:val="00E12F0A"/>
    <w:rsid w:val="00E13105"/>
    <w:rsid w:val="00E43ED7"/>
    <w:rsid w:val="00E702D1"/>
    <w:rsid w:val="00E80DFC"/>
    <w:rsid w:val="00E96021"/>
    <w:rsid w:val="00E9609B"/>
    <w:rsid w:val="00EB545D"/>
    <w:rsid w:val="00EC3A3D"/>
    <w:rsid w:val="00ED7F9B"/>
    <w:rsid w:val="00EE432F"/>
    <w:rsid w:val="00EF2A5E"/>
    <w:rsid w:val="00EF76F5"/>
    <w:rsid w:val="00F00588"/>
    <w:rsid w:val="00F0070E"/>
    <w:rsid w:val="00F0481F"/>
    <w:rsid w:val="00F145A8"/>
    <w:rsid w:val="00F1618F"/>
    <w:rsid w:val="00F2378E"/>
    <w:rsid w:val="00F261C6"/>
    <w:rsid w:val="00F30768"/>
    <w:rsid w:val="00F50E71"/>
    <w:rsid w:val="00F57A9B"/>
    <w:rsid w:val="00F65C6E"/>
    <w:rsid w:val="00F84C27"/>
    <w:rsid w:val="00F85448"/>
    <w:rsid w:val="00F946B4"/>
    <w:rsid w:val="00F9789D"/>
    <w:rsid w:val="00FA1311"/>
    <w:rsid w:val="00FB051C"/>
    <w:rsid w:val="00FB2438"/>
    <w:rsid w:val="00FB66DA"/>
    <w:rsid w:val="00FC48C9"/>
    <w:rsid w:val="00FD3784"/>
    <w:rsid w:val="00FE4524"/>
    <w:rsid w:val="00FE77D5"/>
    <w:rsid w:val="00FF333C"/>
    <w:rsid w:val="00FF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1A6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1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7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7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6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67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4CBC-4842-475E-AFA0-87CEBCBE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Koźbiał-Grzegorzek</dc:creator>
  <cp:lastModifiedBy>ridzik</cp:lastModifiedBy>
  <cp:revision>2</cp:revision>
  <cp:lastPrinted>2025-03-28T08:10:00Z</cp:lastPrinted>
  <dcterms:created xsi:type="dcterms:W3CDTF">2025-05-15T08:04:00Z</dcterms:created>
  <dcterms:modified xsi:type="dcterms:W3CDTF">2025-05-15T08:04:00Z</dcterms:modified>
</cp:coreProperties>
</file>